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0E" w:rsidRDefault="00EB610E" w:rsidP="00EB610E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Regulamin konkursu pt. ”</w:t>
      </w:r>
      <w:r w:rsidR="009762BF">
        <w:rPr>
          <w:b/>
          <w:bCs/>
          <w:sz w:val="40"/>
          <w:szCs w:val="40"/>
        </w:rPr>
        <w:t>Foto</w:t>
      </w:r>
      <w:r w:rsidR="003B062D">
        <w:rPr>
          <w:b/>
          <w:bCs/>
          <w:sz w:val="40"/>
          <w:szCs w:val="40"/>
        </w:rPr>
        <w:t>zagadka</w:t>
      </w:r>
      <w:r>
        <w:rPr>
          <w:b/>
          <w:bCs/>
          <w:sz w:val="40"/>
          <w:szCs w:val="40"/>
        </w:rPr>
        <w:t>”</w:t>
      </w:r>
    </w:p>
    <w:p w:rsidR="00EB610E" w:rsidRDefault="00EB610E" w:rsidP="00EB610E">
      <w:pPr>
        <w:spacing w:line="276" w:lineRule="auto"/>
        <w:jc w:val="center"/>
        <w:rPr>
          <w:sz w:val="28"/>
          <w:szCs w:val="28"/>
        </w:rPr>
      </w:pPr>
    </w:p>
    <w:p w:rsidR="00EB610E" w:rsidRDefault="00EB610E" w:rsidP="00EB610E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Organizatorem konkursu jest Bibli</w:t>
      </w:r>
      <w:r w:rsidR="00926BFD">
        <w:rPr>
          <w:sz w:val="28"/>
          <w:szCs w:val="28"/>
        </w:rPr>
        <w:t>oteka Publiczna Miasta i Gminy Szlichtyngowa</w:t>
      </w:r>
      <w:r w:rsidR="003B062D">
        <w:rPr>
          <w:sz w:val="28"/>
          <w:szCs w:val="28"/>
        </w:rPr>
        <w:t xml:space="preserve">. </w:t>
      </w:r>
    </w:p>
    <w:p w:rsidR="00EB610E" w:rsidRDefault="00EB610E" w:rsidP="003B062D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EB610E" w:rsidRDefault="00EB610E" w:rsidP="003B062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K</w:t>
      </w:r>
      <w:r w:rsidR="003B062D">
        <w:rPr>
          <w:bCs/>
          <w:sz w:val="28"/>
          <w:szCs w:val="28"/>
        </w:rPr>
        <w:t>onkurs skierowany jest do mieszkańców miasta i gminy Szlichtyngowa</w:t>
      </w:r>
      <w:r w:rsidR="00831F2C">
        <w:rPr>
          <w:bCs/>
          <w:sz w:val="28"/>
          <w:szCs w:val="28"/>
        </w:rPr>
        <w:t>.</w:t>
      </w:r>
    </w:p>
    <w:p w:rsidR="00EB610E" w:rsidRDefault="00EB610E" w:rsidP="00EB610E">
      <w:pPr>
        <w:spacing w:line="276" w:lineRule="auto"/>
        <w:ind w:left="360"/>
        <w:jc w:val="both"/>
        <w:rPr>
          <w:sz w:val="28"/>
          <w:szCs w:val="28"/>
        </w:rPr>
      </w:pPr>
    </w:p>
    <w:p w:rsidR="00EB610E" w:rsidRPr="003B062D" w:rsidRDefault="008A50B3" w:rsidP="003B062D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EB610E">
        <w:rPr>
          <w:sz w:val="28"/>
          <w:szCs w:val="28"/>
        </w:rPr>
        <w:t xml:space="preserve">zas przeprowadzenia konkursu: </w:t>
      </w:r>
      <w:r w:rsidR="003B062D">
        <w:rPr>
          <w:sz w:val="28"/>
          <w:szCs w:val="28"/>
        </w:rPr>
        <w:t>lipiec i sierpień 2020</w:t>
      </w:r>
    </w:p>
    <w:p w:rsidR="00EB610E" w:rsidRDefault="00EB610E" w:rsidP="00EB610E">
      <w:pPr>
        <w:spacing w:line="276" w:lineRule="auto"/>
        <w:ind w:left="360"/>
        <w:jc w:val="both"/>
        <w:rPr>
          <w:sz w:val="28"/>
          <w:szCs w:val="28"/>
        </w:rPr>
      </w:pPr>
    </w:p>
    <w:p w:rsidR="00EB610E" w:rsidRDefault="00EB610E" w:rsidP="00EB610E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Cele:</w:t>
      </w:r>
    </w:p>
    <w:p w:rsidR="00EB610E" w:rsidRPr="008A50B3" w:rsidRDefault="003B062D" w:rsidP="008A50B3">
      <w:pPr>
        <w:pStyle w:val="Akapitzlist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8A50B3">
        <w:rPr>
          <w:sz w:val="28"/>
          <w:szCs w:val="28"/>
        </w:rPr>
        <w:t>promowanie gminy</w:t>
      </w:r>
      <w:r w:rsidR="008A50B3" w:rsidRPr="008A50B3">
        <w:rPr>
          <w:sz w:val="28"/>
          <w:szCs w:val="28"/>
        </w:rPr>
        <w:t xml:space="preserve"> oraz obiektów znajdujących się na jej terenie</w:t>
      </w:r>
      <w:r w:rsidR="00831F2C">
        <w:rPr>
          <w:sz w:val="28"/>
          <w:szCs w:val="28"/>
        </w:rPr>
        <w:t>;</w:t>
      </w:r>
    </w:p>
    <w:p w:rsidR="008A50B3" w:rsidRPr="008A50B3" w:rsidRDefault="008A50B3" w:rsidP="008A50B3">
      <w:pPr>
        <w:pStyle w:val="Akapitzlist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8A50B3">
        <w:rPr>
          <w:sz w:val="28"/>
          <w:szCs w:val="28"/>
        </w:rPr>
        <w:t>zaznajomienie mieszkańców z historią gminy</w:t>
      </w:r>
      <w:r w:rsidR="00831F2C">
        <w:rPr>
          <w:sz w:val="28"/>
          <w:szCs w:val="28"/>
        </w:rPr>
        <w:t>.</w:t>
      </w:r>
    </w:p>
    <w:p w:rsidR="003B062D" w:rsidRDefault="003B062D" w:rsidP="00EB610E">
      <w:pPr>
        <w:spacing w:line="276" w:lineRule="auto"/>
        <w:jc w:val="both"/>
        <w:rPr>
          <w:sz w:val="28"/>
          <w:szCs w:val="28"/>
        </w:rPr>
      </w:pPr>
    </w:p>
    <w:p w:rsidR="00EB610E" w:rsidRDefault="00EB610E" w:rsidP="00EB610E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Warunki uczestnictwa w konkursie:</w:t>
      </w:r>
    </w:p>
    <w:p w:rsidR="008A50B3" w:rsidRDefault="00EB610E" w:rsidP="00EB610E">
      <w:pPr>
        <w:pStyle w:val="Akapitzlist"/>
        <w:numPr>
          <w:ilvl w:val="3"/>
          <w:numId w:val="1"/>
        </w:numPr>
        <w:spacing w:line="276" w:lineRule="auto"/>
        <w:ind w:left="851"/>
        <w:jc w:val="both"/>
        <w:rPr>
          <w:sz w:val="28"/>
          <w:szCs w:val="28"/>
        </w:rPr>
      </w:pPr>
      <w:r w:rsidRPr="008A50B3">
        <w:rPr>
          <w:sz w:val="28"/>
          <w:szCs w:val="28"/>
        </w:rPr>
        <w:t>Uczes</w:t>
      </w:r>
      <w:r w:rsidR="008A50B3" w:rsidRPr="008A50B3">
        <w:rPr>
          <w:sz w:val="28"/>
          <w:szCs w:val="28"/>
        </w:rPr>
        <w:t>tnikiem konkursu może być każdy, kto czynnie będzie brał  udział w konkursie. Osoby niepełn</w:t>
      </w:r>
      <w:r w:rsidR="00926BFD">
        <w:rPr>
          <w:sz w:val="28"/>
          <w:szCs w:val="28"/>
        </w:rPr>
        <w:t>oletnie muszą</w:t>
      </w:r>
      <w:r w:rsidR="008A50B3" w:rsidRPr="008A50B3">
        <w:rPr>
          <w:sz w:val="28"/>
          <w:szCs w:val="28"/>
        </w:rPr>
        <w:t xml:space="preserve"> uzyskać zgodę prawnych opiekunów</w:t>
      </w:r>
      <w:r w:rsidR="008A50B3">
        <w:rPr>
          <w:sz w:val="28"/>
          <w:szCs w:val="28"/>
        </w:rPr>
        <w:t>.</w:t>
      </w:r>
    </w:p>
    <w:p w:rsidR="00EB610E" w:rsidRPr="008A50B3" w:rsidRDefault="00EB610E" w:rsidP="00EB610E">
      <w:pPr>
        <w:pStyle w:val="Akapitzlist"/>
        <w:numPr>
          <w:ilvl w:val="3"/>
          <w:numId w:val="1"/>
        </w:numPr>
        <w:spacing w:line="276" w:lineRule="auto"/>
        <w:ind w:left="851"/>
        <w:jc w:val="both"/>
        <w:rPr>
          <w:sz w:val="28"/>
          <w:szCs w:val="28"/>
        </w:rPr>
      </w:pPr>
      <w:r w:rsidRPr="008A50B3">
        <w:rPr>
          <w:sz w:val="28"/>
          <w:szCs w:val="28"/>
        </w:rPr>
        <w:t>Uczestnik konkursu</w:t>
      </w:r>
      <w:r w:rsidR="00831F2C">
        <w:rPr>
          <w:sz w:val="28"/>
          <w:szCs w:val="28"/>
        </w:rPr>
        <w:t>/osoba poniżej 13 roku życia</w:t>
      </w:r>
      <w:r w:rsidRPr="008A50B3">
        <w:rPr>
          <w:sz w:val="28"/>
          <w:szCs w:val="28"/>
        </w:rPr>
        <w:t xml:space="preserve"> wraz z opiekunem</w:t>
      </w:r>
      <w:r w:rsidR="008A50B3" w:rsidRPr="008A50B3">
        <w:rPr>
          <w:sz w:val="28"/>
          <w:szCs w:val="28"/>
        </w:rPr>
        <w:t xml:space="preserve"> zobowiązany </w:t>
      </w:r>
      <w:r w:rsidRPr="008A50B3">
        <w:rPr>
          <w:sz w:val="28"/>
          <w:szCs w:val="28"/>
        </w:rPr>
        <w:t>jest do zapoznania się z regulaminem.</w:t>
      </w:r>
    </w:p>
    <w:p w:rsidR="00EB610E" w:rsidRDefault="00EB610E" w:rsidP="00EB610E">
      <w:pPr>
        <w:spacing w:line="276" w:lineRule="auto"/>
        <w:jc w:val="both"/>
        <w:rPr>
          <w:sz w:val="28"/>
          <w:szCs w:val="28"/>
        </w:rPr>
      </w:pPr>
    </w:p>
    <w:p w:rsidR="00EB610E" w:rsidRDefault="00EB610E" w:rsidP="00EB610E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Zasady konkursu:</w:t>
      </w:r>
    </w:p>
    <w:p w:rsidR="008A50B3" w:rsidRDefault="008A50B3" w:rsidP="008A50B3">
      <w:pPr>
        <w:pStyle w:val="Akapitzlis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proofErr w:type="spellStart"/>
      <w:r>
        <w:rPr>
          <w:sz w:val="28"/>
          <w:szCs w:val="28"/>
        </w:rPr>
        <w:t>facebooku</w:t>
      </w:r>
      <w:proofErr w:type="spellEnd"/>
      <w:r>
        <w:rPr>
          <w:sz w:val="28"/>
          <w:szCs w:val="28"/>
        </w:rPr>
        <w:t xml:space="preserve"> oraz stronie internetowej </w:t>
      </w:r>
      <w:r w:rsidR="00831F2C">
        <w:rPr>
          <w:sz w:val="28"/>
          <w:szCs w:val="28"/>
        </w:rPr>
        <w:t>Biblioteki Publicznej Miasta i G</w:t>
      </w:r>
      <w:r>
        <w:rPr>
          <w:sz w:val="28"/>
          <w:szCs w:val="28"/>
        </w:rPr>
        <w:t xml:space="preserve">miny Szlichtyngowa dwa razy w </w:t>
      </w:r>
      <w:r w:rsidR="00926BFD">
        <w:rPr>
          <w:sz w:val="28"/>
          <w:szCs w:val="28"/>
        </w:rPr>
        <w:t>tygodniu</w:t>
      </w:r>
      <w:r>
        <w:rPr>
          <w:sz w:val="28"/>
          <w:szCs w:val="28"/>
        </w:rPr>
        <w:t xml:space="preserve"> (</w:t>
      </w:r>
      <w:r w:rsidR="00831F2C">
        <w:rPr>
          <w:sz w:val="28"/>
          <w:szCs w:val="28"/>
        </w:rPr>
        <w:t>wtorek, czwartek) będą umieszcz</w:t>
      </w:r>
      <w:r>
        <w:rPr>
          <w:sz w:val="28"/>
          <w:szCs w:val="28"/>
        </w:rPr>
        <w:t>ane zdjęcia wraz z pytaniami dot</w:t>
      </w:r>
      <w:r w:rsidR="00831F2C">
        <w:rPr>
          <w:sz w:val="28"/>
          <w:szCs w:val="28"/>
        </w:rPr>
        <w:t>yczącymi miejsc lub obiektów z</w:t>
      </w:r>
      <w:r>
        <w:rPr>
          <w:sz w:val="28"/>
          <w:szCs w:val="28"/>
        </w:rPr>
        <w:t>n</w:t>
      </w:r>
      <w:r w:rsidR="00831F2C">
        <w:rPr>
          <w:sz w:val="28"/>
          <w:szCs w:val="28"/>
        </w:rPr>
        <w:t>ajdują</w:t>
      </w:r>
      <w:r>
        <w:rPr>
          <w:sz w:val="28"/>
          <w:szCs w:val="28"/>
        </w:rPr>
        <w:t>cych się na terenie nasze gminy. Odpowiedzi na pytani</w:t>
      </w:r>
      <w:r w:rsidR="00831F2C">
        <w:rPr>
          <w:sz w:val="28"/>
          <w:szCs w:val="28"/>
        </w:rPr>
        <w:t>a prosimy kierować na Messengera</w:t>
      </w:r>
      <w:r>
        <w:rPr>
          <w:sz w:val="28"/>
          <w:szCs w:val="28"/>
        </w:rPr>
        <w:t xml:space="preserve"> bibliotecznego lub e-maila:</w:t>
      </w:r>
      <w:r w:rsidR="006E7E25">
        <w:rPr>
          <w:sz w:val="28"/>
          <w:szCs w:val="28"/>
        </w:rPr>
        <w:t xml:space="preserve"> </w:t>
      </w:r>
      <w:hyperlink r:id="rId6" w:history="1">
        <w:r w:rsidR="006E7E25" w:rsidRPr="00AB5AC2">
          <w:rPr>
            <w:rStyle w:val="Hipercze"/>
            <w:sz w:val="28"/>
            <w:szCs w:val="28"/>
          </w:rPr>
          <w:t>bilioteka@szlichtyngowa.pl</w:t>
        </w:r>
      </w:hyperlink>
      <w:r w:rsidR="006E7E25">
        <w:rPr>
          <w:sz w:val="28"/>
          <w:szCs w:val="28"/>
        </w:rPr>
        <w:t>. Przez dwa miesiące uczestnicy, którzy zechcą wziąć udział w naszej zabawie, będą zbierali punkty, które zostaną zsumowane i podliczone. Osoby z naj</w:t>
      </w:r>
      <w:r w:rsidR="00831F2C">
        <w:rPr>
          <w:sz w:val="28"/>
          <w:szCs w:val="28"/>
        </w:rPr>
        <w:t>większą liczbą poprawnych odpowiedzi zostaną uhono</w:t>
      </w:r>
      <w:r w:rsidR="006E7E25">
        <w:rPr>
          <w:sz w:val="28"/>
          <w:szCs w:val="28"/>
        </w:rPr>
        <w:t>rowani nagrodą sponsorowaną przez Bibliotekę Publiczną Miasta i gminy Szlichtyngowa.</w:t>
      </w:r>
    </w:p>
    <w:p w:rsidR="006E7E25" w:rsidRDefault="00831F2C" w:rsidP="008A50B3">
      <w:pPr>
        <w:pStyle w:val="Akapitzlis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Udzielanie odpowiedzi poprzez Messengera</w:t>
      </w:r>
      <w:r w:rsidR="006E7E25">
        <w:rPr>
          <w:sz w:val="28"/>
          <w:szCs w:val="28"/>
        </w:rPr>
        <w:t xml:space="preserve"> lub mailowo jest jednoznaczne z akceptacją regulaminu. Osoby niepełnoletnie </w:t>
      </w:r>
      <w:r>
        <w:rPr>
          <w:sz w:val="28"/>
          <w:szCs w:val="28"/>
        </w:rPr>
        <w:t>(do 13 roku życia)</w:t>
      </w:r>
      <w:r w:rsidR="00782603">
        <w:rPr>
          <w:sz w:val="28"/>
          <w:szCs w:val="28"/>
        </w:rPr>
        <w:t xml:space="preserve"> </w:t>
      </w:r>
      <w:r>
        <w:rPr>
          <w:sz w:val="28"/>
          <w:szCs w:val="28"/>
        </w:rPr>
        <w:t>muszą uzyskać</w:t>
      </w:r>
      <w:r w:rsidR="006E7E25">
        <w:rPr>
          <w:sz w:val="28"/>
          <w:szCs w:val="28"/>
        </w:rPr>
        <w:t xml:space="preserve"> zgodę </w:t>
      </w:r>
      <w:r>
        <w:rPr>
          <w:sz w:val="28"/>
          <w:szCs w:val="28"/>
        </w:rPr>
        <w:t xml:space="preserve">pisemną opiekuna prawnego (załącznik nr 1) i dostarczyć ją do biblioteki w ciągu trzech dni od daty przystąpienia do konkursu. Jeżeli w/w warunek nie zostanie spełniony, dane osoby zostaną usunięte i nie będzie ona miała możliwości dalszego udziału w konkursie. </w:t>
      </w:r>
      <w:r w:rsidR="006E7E25">
        <w:rPr>
          <w:sz w:val="28"/>
          <w:szCs w:val="28"/>
        </w:rPr>
        <w:t xml:space="preserve"> </w:t>
      </w:r>
    </w:p>
    <w:p w:rsidR="006E7E25" w:rsidRDefault="006E7E25" w:rsidP="008A50B3">
      <w:pPr>
        <w:pStyle w:val="Akapitzlist"/>
        <w:spacing w:line="276" w:lineRule="auto"/>
        <w:jc w:val="both"/>
        <w:rPr>
          <w:sz w:val="28"/>
          <w:szCs w:val="28"/>
        </w:rPr>
      </w:pPr>
    </w:p>
    <w:p w:rsidR="00EB610E" w:rsidRDefault="00EB610E" w:rsidP="00EB610E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Uwagi końcowe:</w:t>
      </w:r>
    </w:p>
    <w:p w:rsidR="00EB610E" w:rsidRDefault="00EB610E" w:rsidP="006E7E25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Rozstrzygnięcie konkursu </w:t>
      </w:r>
      <w:r w:rsidR="00926BFD">
        <w:rPr>
          <w:sz w:val="28"/>
          <w:szCs w:val="28"/>
        </w:rPr>
        <w:t>nastąpi 21.08</w:t>
      </w:r>
      <w:r w:rsidR="006E7E25">
        <w:rPr>
          <w:sz w:val="28"/>
          <w:szCs w:val="28"/>
        </w:rPr>
        <w:t>.2020 a rozdanie nagród 28.08.2020</w:t>
      </w:r>
    </w:p>
    <w:p w:rsidR="00EB610E" w:rsidRDefault="00EB610E" w:rsidP="006E7E25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Laureaci I, II, III miejsca otrzymają nagrody</w:t>
      </w:r>
      <w:r w:rsidR="006E7E25">
        <w:rPr>
          <w:sz w:val="28"/>
          <w:szCs w:val="28"/>
        </w:rPr>
        <w:t xml:space="preserve"> ufundowane przez Bibliotekę Publiczną Miasta i gminy Szlichtyngowa</w:t>
      </w:r>
    </w:p>
    <w:p w:rsidR="00EB610E" w:rsidRDefault="00EB610E" w:rsidP="00EB610E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34216">
        <w:rPr>
          <w:sz w:val="28"/>
          <w:szCs w:val="28"/>
        </w:rPr>
        <w:t>Organizator konkursu zastrzega sobie prawo do wprowadzenia zmian.</w:t>
      </w:r>
    </w:p>
    <w:p w:rsidR="00EB610E" w:rsidRPr="00831F2C" w:rsidRDefault="00EB610E" w:rsidP="00EB610E">
      <w:pPr>
        <w:pStyle w:val="Akapitzlist"/>
        <w:spacing w:line="276" w:lineRule="auto"/>
        <w:ind w:left="1065"/>
        <w:jc w:val="both"/>
        <w:rPr>
          <w:color w:val="FF0000"/>
          <w:sz w:val="28"/>
          <w:szCs w:val="28"/>
        </w:rPr>
      </w:pPr>
    </w:p>
    <w:p w:rsidR="00F12832" w:rsidRPr="00F12832" w:rsidRDefault="00F12832" w:rsidP="00F12832">
      <w:pPr>
        <w:pStyle w:val="Akapitzlist"/>
        <w:numPr>
          <w:ilvl w:val="0"/>
          <w:numId w:val="1"/>
        </w:numPr>
        <w:rPr>
          <w:b/>
          <w:bCs/>
          <w:sz w:val="28"/>
        </w:rPr>
      </w:pPr>
      <w:r w:rsidRPr="00F12832">
        <w:rPr>
          <w:b/>
          <w:bCs/>
          <w:sz w:val="28"/>
        </w:rPr>
        <w:t>Postanowienia końcowe.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>Organizatorzy zastrzegają sobie prawo przerwania, zmiany lub przedłużenia Konkursu w razie wystąpienia</w:t>
      </w:r>
      <w:r>
        <w:rPr>
          <w:sz w:val="28"/>
        </w:rPr>
        <w:t xml:space="preserve"> przyczyn od nich niezależnych.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709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>Organizatorom przysługuje prawo unieważnienia konkursu bez podania przyczyny oraz do niewyłaniania zwycięzców.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F12832">
        <w:rPr>
          <w:sz w:val="28"/>
        </w:rPr>
        <w:t>facebooku</w:t>
      </w:r>
      <w:proofErr w:type="spellEnd"/>
      <w:r w:rsidRPr="00F12832">
        <w:rPr>
          <w:sz w:val="28"/>
        </w:rPr>
        <w:t xml:space="preserve"> Biblioteki Miasta </w:t>
      </w:r>
      <w:r w:rsidRPr="00F12832">
        <w:rPr>
          <w:sz w:val="28"/>
        </w:rPr>
        <w:br/>
        <w:t xml:space="preserve">i Gminy Szlichtyngowa oraz www i </w:t>
      </w:r>
      <w:proofErr w:type="spellStart"/>
      <w:r w:rsidRPr="00F12832">
        <w:rPr>
          <w:sz w:val="28"/>
        </w:rPr>
        <w:t>facebooku</w:t>
      </w:r>
      <w:proofErr w:type="spellEnd"/>
      <w:r w:rsidRPr="00F12832">
        <w:rPr>
          <w:sz w:val="28"/>
        </w:rPr>
        <w:t xml:space="preserve"> Urzędu Miasta </w:t>
      </w:r>
      <w:r>
        <w:rPr>
          <w:sz w:val="28"/>
        </w:rPr>
        <w:br/>
      </w:r>
      <w:r w:rsidRPr="00F12832">
        <w:rPr>
          <w:sz w:val="28"/>
        </w:rPr>
        <w:t xml:space="preserve">i Gminy w Szlichtyngowej. Jednocześnie jest równoznaczne </w:t>
      </w:r>
      <w:r>
        <w:rPr>
          <w:sz w:val="28"/>
        </w:rPr>
        <w:br/>
      </w:r>
      <w:r w:rsidRPr="00F12832">
        <w:rPr>
          <w:sz w:val="28"/>
        </w:rPr>
        <w:t>z przyjęciem  do wiadomości, że wizerunek będzie wykorzystywany wyłącznie w celu promocji placówki i nie będz</w:t>
      </w:r>
      <w:r>
        <w:rPr>
          <w:sz w:val="28"/>
        </w:rPr>
        <w:t>ie naruszał godności człowieka.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>Podanie danych jest dobrowolne i przysługuje każdemu prawo dostępu do treści tych danych, ich poprawienia oraz żądania ich usunięcia, jak również wycofania powyższej zgody.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 xml:space="preserve">Dodatkowe informacje w sprawie konkursu można uzyskać pod </w:t>
      </w:r>
      <w:r w:rsidRPr="00F12832">
        <w:rPr>
          <w:sz w:val="28"/>
        </w:rPr>
        <w:br/>
        <w:t>nr tel. 655 49-23-70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>Informacja o wynikach konkursu oraz wręczeniu nagród zostanie zamieszczona na stronie</w:t>
      </w:r>
      <w:r>
        <w:rPr>
          <w:sz w:val="28"/>
        </w:rPr>
        <w:t xml:space="preserve"> internetowej Organizatora. 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>Ostateczna interpretacja niniejszego regula</w:t>
      </w:r>
      <w:r>
        <w:rPr>
          <w:sz w:val="28"/>
        </w:rPr>
        <w:t>minu należy do Organizatora.</w:t>
      </w:r>
    </w:p>
    <w:p w:rsidR="00F12832" w:rsidRPr="00F12832" w:rsidRDefault="00F12832" w:rsidP="00F12832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  <w:rPr>
          <w:b/>
          <w:bCs/>
          <w:sz w:val="28"/>
        </w:rPr>
      </w:pPr>
      <w:r w:rsidRPr="00F12832">
        <w:rPr>
          <w:sz w:val="28"/>
        </w:rPr>
        <w:t>W sprawach nieuregu</w:t>
      </w:r>
      <w:r>
        <w:rPr>
          <w:sz w:val="28"/>
        </w:rPr>
        <w:t>lowanych niniejszym regulaminem</w:t>
      </w:r>
      <w:r>
        <w:rPr>
          <w:sz w:val="28"/>
        </w:rPr>
        <w:br/>
      </w:r>
      <w:r w:rsidRPr="00F12832">
        <w:rPr>
          <w:sz w:val="28"/>
        </w:rPr>
        <w:t>zastosowanie ma</w:t>
      </w:r>
      <w:r>
        <w:rPr>
          <w:sz w:val="28"/>
        </w:rPr>
        <w:t>ją przepisy kodeksu cywilnego.</w:t>
      </w:r>
    </w:p>
    <w:p w:rsidR="00F12832" w:rsidRPr="00F12832" w:rsidRDefault="00F12832" w:rsidP="00F12832">
      <w:pPr>
        <w:pStyle w:val="Akapitzlist"/>
        <w:tabs>
          <w:tab w:val="left" w:pos="1134"/>
        </w:tabs>
        <w:ind w:left="1134"/>
        <w:jc w:val="both"/>
        <w:rPr>
          <w:b/>
          <w:bCs/>
          <w:sz w:val="28"/>
        </w:rPr>
      </w:pPr>
    </w:p>
    <w:p w:rsidR="00F12832" w:rsidRDefault="00F12832" w:rsidP="00F12832">
      <w:pPr>
        <w:pStyle w:val="Akapitzlist"/>
        <w:tabs>
          <w:tab w:val="left" w:pos="284"/>
        </w:tabs>
        <w:ind w:left="709" w:hanging="284"/>
        <w:rPr>
          <w:b/>
          <w:bCs/>
          <w:sz w:val="28"/>
        </w:rPr>
      </w:pPr>
      <w:r>
        <w:rPr>
          <w:b/>
          <w:bCs/>
          <w:sz w:val="28"/>
        </w:rPr>
        <w:t>IX</w:t>
      </w:r>
      <w:r w:rsidRPr="00F12832">
        <w:rPr>
          <w:b/>
          <w:bCs/>
          <w:sz w:val="28"/>
        </w:rPr>
        <w:t>. Biuro organizacyjne Konkursu</w:t>
      </w:r>
    </w:p>
    <w:p w:rsidR="00F12832" w:rsidRPr="00F12832" w:rsidRDefault="00F12832" w:rsidP="00F12832">
      <w:pPr>
        <w:pStyle w:val="Akapitzlist"/>
        <w:tabs>
          <w:tab w:val="left" w:pos="284"/>
        </w:tabs>
        <w:ind w:left="709" w:hanging="284"/>
        <w:jc w:val="center"/>
        <w:rPr>
          <w:b/>
          <w:bCs/>
          <w:sz w:val="28"/>
        </w:rPr>
      </w:pPr>
      <w:r w:rsidRPr="00F12832">
        <w:rPr>
          <w:sz w:val="28"/>
        </w:rPr>
        <w:br/>
      </w:r>
      <w:r>
        <w:rPr>
          <w:sz w:val="28"/>
        </w:rPr>
        <w:t>Biblioteka Publiczna Miasta i Gminy Szlichtyngowa</w:t>
      </w:r>
    </w:p>
    <w:p w:rsidR="00F12832" w:rsidRPr="00F12832" w:rsidRDefault="00F12832" w:rsidP="00F12832">
      <w:pPr>
        <w:pStyle w:val="Akapitzlist"/>
        <w:tabs>
          <w:tab w:val="left" w:pos="1134"/>
        </w:tabs>
        <w:ind w:left="1134"/>
        <w:jc w:val="center"/>
        <w:rPr>
          <w:b/>
          <w:bCs/>
          <w:sz w:val="28"/>
        </w:rPr>
      </w:pPr>
      <w:r>
        <w:rPr>
          <w:sz w:val="28"/>
        </w:rPr>
        <w:t>ul. Głogowska 1</w:t>
      </w:r>
    </w:p>
    <w:p w:rsidR="00F12832" w:rsidRPr="00F12832" w:rsidRDefault="00F12832" w:rsidP="00F12832">
      <w:pPr>
        <w:pStyle w:val="Akapitzlist"/>
        <w:tabs>
          <w:tab w:val="left" w:pos="1134"/>
        </w:tabs>
        <w:ind w:left="1134"/>
        <w:jc w:val="center"/>
        <w:rPr>
          <w:b/>
          <w:bCs/>
          <w:sz w:val="28"/>
        </w:rPr>
      </w:pPr>
      <w:r>
        <w:rPr>
          <w:sz w:val="28"/>
        </w:rPr>
        <w:t>67-407 Szlichtyngowa</w:t>
      </w:r>
    </w:p>
    <w:p w:rsidR="00F12832" w:rsidRDefault="00F12832" w:rsidP="00F12832">
      <w:pPr>
        <w:rPr>
          <w:sz w:val="28"/>
        </w:rPr>
      </w:pPr>
    </w:p>
    <w:p w:rsidR="00F12832" w:rsidRPr="00F12832" w:rsidRDefault="00F12832" w:rsidP="00F12832">
      <w:pPr>
        <w:rPr>
          <w:sz w:val="28"/>
        </w:rPr>
      </w:pPr>
    </w:p>
    <w:p w:rsidR="00F12832" w:rsidRPr="00F12832" w:rsidRDefault="00F12832" w:rsidP="00F12832">
      <w:pPr>
        <w:rPr>
          <w:b/>
          <w:bCs/>
          <w:sz w:val="28"/>
        </w:rPr>
      </w:pPr>
      <w:r>
        <w:rPr>
          <w:b/>
          <w:bCs/>
          <w:sz w:val="28"/>
        </w:rPr>
        <w:lastRenderedPageBreak/>
        <w:t>X</w:t>
      </w:r>
      <w:r w:rsidRPr="00F12832">
        <w:rPr>
          <w:b/>
          <w:bCs/>
          <w:sz w:val="28"/>
        </w:rPr>
        <w:t xml:space="preserve">. Klauzula informacyjna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>Zgodnie z art. 13 ust. 1 i 2 ogólnego rozporządzenia o ochronie danych osobowych z dnia 27 kwietnia 2016 r., informuję Panią/Pana że: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1. Administratorem podanych danych jest Biblioteka Publiczna Miasta i Gminy 67-407 Szlichtyngowa ul. Głogowska 1; </w:t>
      </w:r>
    </w:p>
    <w:p w:rsidR="00F12832" w:rsidRPr="00F12832" w:rsidRDefault="00F12832" w:rsidP="00F12832">
      <w:pPr>
        <w:jc w:val="both"/>
        <w:rPr>
          <w:sz w:val="28"/>
        </w:rPr>
      </w:pPr>
      <w:r>
        <w:rPr>
          <w:sz w:val="28"/>
        </w:rPr>
        <w:t xml:space="preserve">2. Z </w:t>
      </w:r>
      <w:r w:rsidRPr="00F12832">
        <w:rPr>
          <w:sz w:val="28"/>
        </w:rPr>
        <w:t>inspektorem ochrony danych można skontaktować się przez email: iodo_biblioteka@szlichtyngowa.pl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3.Dane osobowe przetwarzane są w następujących celach: organizacja  i przeprowadzenie konkursu oraz promocji placówki;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4.Podstawą prawną przetwarzania danych osobowych jest zgoda osoby fizycznej, której dane dotyczą;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5.Dane mogą być udostępniane podmiotom, które są uprawnione na mocy przepisów prawa;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6.Dane identyfikacyjne i kontaktowe przetwarzane będą do zakończenia konkursu, natomiast dane dotyczące wizerunku przez 5 lat od zakończenia konkursu;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7.Podanie danych identyfikacyjnych i kontaktowych na potrzeby organizacji i przeprowadzenia konkursu jest dobrowolne ale  bez ich podanie nie można wziąć udziału w konkursie;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8.Zgodę można wycofać w dowolnym momencie, 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 xml:space="preserve">9.Przysługuje Pani/Panu prawo </w:t>
      </w:r>
      <w:r>
        <w:rPr>
          <w:sz w:val="28"/>
        </w:rPr>
        <w:t>dostępu do swoich danych oraz –</w:t>
      </w:r>
      <w:r w:rsidRPr="00F12832">
        <w:rPr>
          <w:sz w:val="28"/>
        </w:rPr>
        <w:t xml:space="preserve"> </w:t>
      </w:r>
      <w:r>
        <w:rPr>
          <w:sz w:val="28"/>
        </w:rPr>
        <w:br/>
      </w:r>
      <w:r w:rsidRPr="00F12832">
        <w:rPr>
          <w:sz w:val="28"/>
        </w:rPr>
        <w:t>w uzasadnionych prawnie przypadkach prawa do sprostowania danych, ich usunięcia, ograniczenia przetwarzania i do wniesienia sprzeciwu</w:t>
      </w:r>
    </w:p>
    <w:p w:rsidR="00F12832" w:rsidRPr="00F12832" w:rsidRDefault="00F12832" w:rsidP="00F12832">
      <w:pPr>
        <w:jc w:val="both"/>
        <w:rPr>
          <w:sz w:val="28"/>
        </w:rPr>
      </w:pPr>
      <w:r w:rsidRPr="00F12832">
        <w:rPr>
          <w:sz w:val="28"/>
        </w:rPr>
        <w:t>10.Przysługuje Pani/Panu również prawo wniesienia skargi do Prezesa Urzędu Ochrony Danych Osobowych, jeśli uważa Pani/Pan, że przetwarzanie narusza powyższe prawa</w:t>
      </w:r>
    </w:p>
    <w:p w:rsidR="00F12832" w:rsidRPr="00F12832" w:rsidRDefault="00F12832" w:rsidP="00F12832">
      <w:pPr>
        <w:rPr>
          <w:sz w:val="28"/>
        </w:rPr>
      </w:pPr>
    </w:p>
    <w:p w:rsidR="00EB610E" w:rsidRPr="00F12832" w:rsidRDefault="00EB610E" w:rsidP="00EB610E">
      <w:pPr>
        <w:spacing w:line="276" w:lineRule="auto"/>
        <w:ind w:left="360"/>
        <w:jc w:val="both"/>
        <w:rPr>
          <w:color w:val="FF0000"/>
          <w:sz w:val="32"/>
          <w:szCs w:val="28"/>
        </w:rPr>
      </w:pPr>
    </w:p>
    <w:p w:rsidR="00EB610E" w:rsidRPr="00F12832" w:rsidRDefault="00EB610E" w:rsidP="00EB610E">
      <w:pPr>
        <w:spacing w:line="276" w:lineRule="auto"/>
        <w:ind w:left="1980"/>
        <w:jc w:val="both"/>
        <w:rPr>
          <w:sz w:val="32"/>
          <w:szCs w:val="28"/>
        </w:rPr>
      </w:pPr>
    </w:p>
    <w:p w:rsidR="00EB610E" w:rsidRDefault="00EB610E" w:rsidP="00EB610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ZAPRASZAMY!!!</w:t>
      </w: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021B4B">
      <w:pPr>
        <w:spacing w:line="276" w:lineRule="auto"/>
        <w:rPr>
          <w:sz w:val="28"/>
          <w:szCs w:val="28"/>
        </w:rPr>
      </w:pPr>
      <w:bookmarkStart w:id="0" w:name="_GoBack"/>
      <w:bookmarkEnd w:id="0"/>
    </w:p>
    <w:p w:rsidR="00EB610E" w:rsidRDefault="00EB610E" w:rsidP="00EB610E">
      <w:pPr>
        <w:spacing w:line="276" w:lineRule="auto"/>
        <w:jc w:val="center"/>
        <w:rPr>
          <w:sz w:val="28"/>
          <w:szCs w:val="28"/>
        </w:rPr>
      </w:pPr>
    </w:p>
    <w:p w:rsidR="00831F2C" w:rsidRDefault="00831F2C" w:rsidP="00831F2C">
      <w:pPr>
        <w:spacing w:line="276" w:lineRule="auto"/>
        <w:jc w:val="right"/>
        <w:rPr>
          <w:sz w:val="20"/>
          <w:szCs w:val="20"/>
        </w:rPr>
      </w:pPr>
      <w:r w:rsidRPr="00831F2C">
        <w:rPr>
          <w:sz w:val="20"/>
          <w:szCs w:val="20"/>
        </w:rPr>
        <w:t xml:space="preserve">Załącznik nr 1 </w:t>
      </w:r>
    </w:p>
    <w:p w:rsidR="00831F2C" w:rsidRDefault="00831F2C" w:rsidP="00831F2C">
      <w:pPr>
        <w:spacing w:line="276" w:lineRule="auto"/>
        <w:jc w:val="right"/>
        <w:rPr>
          <w:bCs/>
          <w:sz w:val="20"/>
          <w:szCs w:val="20"/>
        </w:rPr>
      </w:pPr>
      <w:r w:rsidRPr="00831F2C">
        <w:rPr>
          <w:sz w:val="20"/>
          <w:szCs w:val="20"/>
        </w:rPr>
        <w:t xml:space="preserve">do </w:t>
      </w:r>
      <w:r w:rsidRPr="00831F2C">
        <w:rPr>
          <w:bCs/>
          <w:sz w:val="20"/>
          <w:szCs w:val="20"/>
        </w:rPr>
        <w:t xml:space="preserve">Regulamin konkursu </w:t>
      </w:r>
    </w:p>
    <w:p w:rsidR="00831F2C" w:rsidRPr="00831F2C" w:rsidRDefault="00831F2C" w:rsidP="00831F2C">
      <w:pPr>
        <w:spacing w:line="276" w:lineRule="auto"/>
        <w:jc w:val="right"/>
        <w:rPr>
          <w:bCs/>
          <w:sz w:val="20"/>
          <w:szCs w:val="20"/>
        </w:rPr>
      </w:pPr>
      <w:r w:rsidRPr="00831F2C">
        <w:rPr>
          <w:bCs/>
          <w:sz w:val="20"/>
          <w:szCs w:val="20"/>
        </w:rPr>
        <w:t>pt. ”Foto zagadka”</w:t>
      </w:r>
    </w:p>
    <w:p w:rsidR="005B4198" w:rsidRDefault="005B4198" w:rsidP="00831F2C"/>
    <w:p w:rsidR="00831F2C" w:rsidRDefault="00831F2C" w:rsidP="00831F2C"/>
    <w:p w:rsidR="00831F2C" w:rsidRDefault="00831F2C" w:rsidP="00831F2C">
      <w:r>
        <w:t>Wyrażam zgodę na uczestnictwo mojego dziecka……………………………………………...</w:t>
      </w:r>
    </w:p>
    <w:p w:rsidR="00831F2C" w:rsidRDefault="00831F2C" w:rsidP="00831F2C">
      <w:r>
        <w:t>w konkursie „Foto zagadka” organizowanego przez Bibliotekę Publiczną Miasta i Gminy Szlichtyngowa. jednocześnie potwierdzam zapoznanie się z regulaminem w/w konkursu.</w:t>
      </w:r>
    </w:p>
    <w:p w:rsidR="00831F2C" w:rsidRDefault="00831F2C" w:rsidP="00831F2C">
      <w:pPr>
        <w:jc w:val="right"/>
      </w:pPr>
    </w:p>
    <w:p w:rsidR="00831F2C" w:rsidRDefault="00831F2C" w:rsidP="00831F2C">
      <w:pPr>
        <w:jc w:val="right"/>
      </w:pPr>
      <w:r>
        <w:t>…………………………………………</w:t>
      </w:r>
    </w:p>
    <w:p w:rsidR="00831F2C" w:rsidRDefault="00831F2C" w:rsidP="00831F2C">
      <w:pPr>
        <w:jc w:val="right"/>
      </w:pPr>
      <w:r>
        <w:t>Data i czytelny podpis</w:t>
      </w:r>
    </w:p>
    <w:p w:rsidR="007405B0" w:rsidRDefault="007405B0" w:rsidP="00831F2C">
      <w:pPr>
        <w:jc w:val="right"/>
      </w:pPr>
    </w:p>
    <w:p w:rsidR="007405B0" w:rsidRDefault="007405B0" w:rsidP="00831F2C">
      <w:pPr>
        <w:jc w:val="right"/>
      </w:pPr>
    </w:p>
    <w:p w:rsidR="007405B0" w:rsidRPr="007405B0" w:rsidRDefault="007405B0" w:rsidP="007405B0">
      <w:pPr>
        <w:jc w:val="right"/>
        <w:rPr>
          <w:rFonts w:ascii="Calibri" w:hAnsi="Calibri" w:cs="Calibri"/>
          <w:color w:val="000000"/>
          <w:sz w:val="22"/>
          <w:szCs w:val="22"/>
        </w:rPr>
      </w:pPr>
    </w:p>
    <w:p w:rsidR="007405B0" w:rsidRPr="00831F2C" w:rsidRDefault="007405B0" w:rsidP="00831F2C">
      <w:pPr>
        <w:jc w:val="right"/>
      </w:pPr>
    </w:p>
    <w:sectPr w:rsidR="007405B0" w:rsidRPr="00831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4497"/>
    <w:multiLevelType w:val="hybridMultilevel"/>
    <w:tmpl w:val="1B7CB4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725E7"/>
    <w:multiLevelType w:val="hybridMultilevel"/>
    <w:tmpl w:val="7DE2C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8316D"/>
    <w:multiLevelType w:val="hybridMultilevel"/>
    <w:tmpl w:val="C83A0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5E82B82"/>
    <w:multiLevelType w:val="hybridMultilevel"/>
    <w:tmpl w:val="7DB618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E42928"/>
    <w:multiLevelType w:val="hybridMultilevel"/>
    <w:tmpl w:val="3E84BB9E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3B9"/>
    <w:rsid w:val="00021B4B"/>
    <w:rsid w:val="001232F2"/>
    <w:rsid w:val="003B062D"/>
    <w:rsid w:val="005B4198"/>
    <w:rsid w:val="006E7E25"/>
    <w:rsid w:val="007405B0"/>
    <w:rsid w:val="00782603"/>
    <w:rsid w:val="00831F2C"/>
    <w:rsid w:val="008A50B3"/>
    <w:rsid w:val="00926BFD"/>
    <w:rsid w:val="009762BF"/>
    <w:rsid w:val="00EB610E"/>
    <w:rsid w:val="00EE63B9"/>
    <w:rsid w:val="00F1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61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610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B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BF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61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610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B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BF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8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lioteka@szlichtyng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752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Bibliotekarz</dc:creator>
  <cp:keywords/>
  <dc:description/>
  <cp:lastModifiedBy>Bibliotekarz</cp:lastModifiedBy>
  <cp:revision>13</cp:revision>
  <cp:lastPrinted>2020-06-23T09:42:00Z</cp:lastPrinted>
  <dcterms:created xsi:type="dcterms:W3CDTF">2020-06-23T08:42:00Z</dcterms:created>
  <dcterms:modified xsi:type="dcterms:W3CDTF">2020-07-03T10:13:00Z</dcterms:modified>
</cp:coreProperties>
</file>